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61" w:rsidRDefault="00DE5861" w:rsidP="00DE5861">
      <w:pPr>
        <w:jc w:val="both"/>
      </w:pPr>
    </w:p>
    <w:p w:rsidR="00DE5861" w:rsidRPr="00DE5861" w:rsidRDefault="00DE5861" w:rsidP="00DE5861">
      <w:pPr>
        <w:jc w:val="both"/>
        <w:rPr>
          <w:sz w:val="28"/>
          <w:szCs w:val="28"/>
        </w:rPr>
      </w:pPr>
      <w:r w:rsidRPr="00DE5861">
        <w:rPr>
          <w:sz w:val="28"/>
          <w:szCs w:val="28"/>
        </w:rPr>
        <w:t xml:space="preserve">                      </w:t>
      </w:r>
    </w:p>
    <w:p w:rsidR="004B57C7" w:rsidRDefault="004B57C7" w:rsidP="00DE5861">
      <w:pPr>
        <w:jc w:val="center"/>
        <w:rPr>
          <w:b/>
          <w:sz w:val="44"/>
          <w:szCs w:val="44"/>
        </w:rPr>
      </w:pPr>
    </w:p>
    <w:p w:rsidR="004B57C7" w:rsidRDefault="004B57C7" w:rsidP="00DE5861">
      <w:pPr>
        <w:jc w:val="center"/>
        <w:rPr>
          <w:b/>
          <w:sz w:val="44"/>
          <w:szCs w:val="44"/>
        </w:rPr>
      </w:pPr>
    </w:p>
    <w:p w:rsidR="004B57C7" w:rsidRDefault="004B57C7" w:rsidP="00DE5861">
      <w:pPr>
        <w:jc w:val="center"/>
        <w:rPr>
          <w:b/>
          <w:sz w:val="44"/>
          <w:szCs w:val="44"/>
        </w:rPr>
      </w:pPr>
    </w:p>
    <w:p w:rsidR="00DE5861" w:rsidRDefault="00DE5861" w:rsidP="00DE5861">
      <w:pPr>
        <w:jc w:val="center"/>
        <w:rPr>
          <w:b/>
          <w:sz w:val="44"/>
          <w:szCs w:val="44"/>
        </w:rPr>
      </w:pPr>
      <w:r w:rsidRPr="00D27F54">
        <w:rPr>
          <w:b/>
          <w:sz w:val="44"/>
          <w:szCs w:val="44"/>
        </w:rPr>
        <w:t>BASICOMPTA : L’application de comptabilité adaptée à votre association</w:t>
      </w:r>
    </w:p>
    <w:p w:rsidR="00D27F54" w:rsidRPr="00D27F54" w:rsidRDefault="00D27F54" w:rsidP="00DE5861">
      <w:pPr>
        <w:jc w:val="center"/>
        <w:rPr>
          <w:b/>
          <w:sz w:val="44"/>
          <w:szCs w:val="44"/>
        </w:rPr>
      </w:pPr>
    </w:p>
    <w:p w:rsidR="00DE5861" w:rsidRPr="00DE5861" w:rsidRDefault="00DE5861" w:rsidP="00DE5861">
      <w:pPr>
        <w:ind w:left="360"/>
        <w:jc w:val="both"/>
        <w:rPr>
          <w:sz w:val="24"/>
          <w:szCs w:val="24"/>
        </w:rPr>
      </w:pPr>
      <w:r w:rsidRPr="00DE5861">
        <w:rPr>
          <w:b/>
          <w:sz w:val="24"/>
          <w:szCs w:val="24"/>
        </w:rPr>
        <w:t>Le CDOS de la Haute-Vienne met à votre disposition</w:t>
      </w:r>
      <w:r w:rsidRPr="00DE5861">
        <w:rPr>
          <w:sz w:val="24"/>
          <w:szCs w:val="24"/>
        </w:rPr>
        <w:t xml:space="preserve"> cet outil (développé par le CDOS de la Vienne).</w:t>
      </w:r>
    </w:p>
    <w:p w:rsidR="00DE5861" w:rsidRPr="00DE5861" w:rsidRDefault="00DE5861" w:rsidP="00DE5861">
      <w:pPr>
        <w:ind w:left="360"/>
        <w:jc w:val="both"/>
        <w:rPr>
          <w:sz w:val="24"/>
          <w:szCs w:val="24"/>
        </w:rPr>
      </w:pPr>
      <w:r w:rsidRPr="00DE5861">
        <w:rPr>
          <w:sz w:val="24"/>
          <w:szCs w:val="24"/>
        </w:rPr>
        <w:t xml:space="preserve"> Il assure la formation des utilisateurs et l’accompagnement dans l’utilisation. </w:t>
      </w:r>
    </w:p>
    <w:p w:rsidR="00DE5861" w:rsidRPr="00DE5861" w:rsidRDefault="00DE5861" w:rsidP="00DE5861">
      <w:pPr>
        <w:ind w:firstLine="360"/>
        <w:rPr>
          <w:b/>
          <w:sz w:val="24"/>
          <w:szCs w:val="24"/>
        </w:rPr>
      </w:pPr>
      <w:r w:rsidRPr="00DE5861">
        <w:rPr>
          <w:b/>
          <w:sz w:val="24"/>
          <w:szCs w:val="24"/>
        </w:rPr>
        <w:t>Des avantages incontestables</w:t>
      </w:r>
    </w:p>
    <w:p w:rsidR="00DE5861" w:rsidRPr="00DE5861" w:rsidRDefault="00DE5861" w:rsidP="00DE58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E5861">
        <w:rPr>
          <w:sz w:val="24"/>
          <w:szCs w:val="24"/>
        </w:rPr>
        <w:t>Pas de logiciel à acheter, pas de risque de pertes de données, pas de sauvegarde à faire,</w:t>
      </w:r>
    </w:p>
    <w:p w:rsidR="00DE5861" w:rsidRPr="00DE5861" w:rsidRDefault="00DE5861" w:rsidP="00DE586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5861">
        <w:rPr>
          <w:sz w:val="24"/>
          <w:szCs w:val="24"/>
        </w:rPr>
        <w:t>Une saisie simple, ergonomique, ludique, au rythme de vos opérations, à la portée de tous, sans avoir besoin de connaissances comptables ou informatiques,</w:t>
      </w:r>
    </w:p>
    <w:p w:rsidR="00DE5861" w:rsidRPr="00DE5861" w:rsidRDefault="00DE5861" w:rsidP="00DE586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5861">
        <w:rPr>
          <w:sz w:val="24"/>
          <w:szCs w:val="24"/>
        </w:rPr>
        <w:t>Une interface rapide, automatisée et sécurisée,</w:t>
      </w:r>
    </w:p>
    <w:p w:rsidR="00DE5861" w:rsidRPr="00DE5861" w:rsidRDefault="00DE5861" w:rsidP="00DE586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5861">
        <w:rPr>
          <w:sz w:val="24"/>
          <w:szCs w:val="24"/>
        </w:rPr>
        <w:t>La production de tous les documents nécessaires (compte d’exploitation, bilan, tableau d’amortissement, …), avec des sorties papier pour vos réunions (CA, AG, bureau, …) et pour vos demandes de subventions,</w:t>
      </w:r>
    </w:p>
    <w:p w:rsidR="00DE5861" w:rsidRPr="00DE5861" w:rsidRDefault="00DE5861" w:rsidP="00DE586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5861">
        <w:rPr>
          <w:sz w:val="24"/>
          <w:szCs w:val="24"/>
        </w:rPr>
        <w:t>Une comptabilité analytique pour suivre des actions spécifiques, gérées des caisses périodiques, rendre compte de l’utilisation des subventions,</w:t>
      </w:r>
    </w:p>
    <w:p w:rsidR="00DE5861" w:rsidRPr="00DE5861" w:rsidRDefault="00DE5861" w:rsidP="00DE586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5861">
        <w:rPr>
          <w:sz w:val="24"/>
          <w:szCs w:val="24"/>
        </w:rPr>
        <w:t>Des libellés adaptés à l’activité de votre association (sportive ou non),</w:t>
      </w:r>
    </w:p>
    <w:p w:rsidR="00DE5861" w:rsidRPr="00DE5861" w:rsidRDefault="00DE5861" w:rsidP="00DE586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DE5861">
        <w:rPr>
          <w:sz w:val="24"/>
          <w:szCs w:val="24"/>
        </w:rPr>
        <w:t>Une gestion des rapprochements avec vos relevés bancaires, et prises en compte des opérations de fin d’exercice.</w:t>
      </w:r>
    </w:p>
    <w:p w:rsidR="00DE5861" w:rsidRPr="00DE5861" w:rsidRDefault="00DE5861" w:rsidP="00DE5861">
      <w:pPr>
        <w:pStyle w:val="Paragraphedeliste"/>
        <w:spacing w:after="200" w:line="276" w:lineRule="auto"/>
        <w:ind w:left="360"/>
        <w:jc w:val="both"/>
        <w:rPr>
          <w:sz w:val="24"/>
          <w:szCs w:val="24"/>
        </w:rPr>
      </w:pPr>
      <w:r w:rsidRPr="00DE5861">
        <w:rPr>
          <w:sz w:val="24"/>
          <w:szCs w:val="24"/>
        </w:rPr>
        <w:t>C’est une aide précieuse et une garantie pour votre trésorier sans avoir à subir et les difficultés en cas de changement de personne.</w:t>
      </w:r>
    </w:p>
    <w:p w:rsidR="00DE5861" w:rsidRPr="00DE5861" w:rsidRDefault="00DE5861" w:rsidP="00DE5861">
      <w:pPr>
        <w:pStyle w:val="Paragraphedeliste"/>
        <w:spacing w:after="200" w:line="276" w:lineRule="auto"/>
        <w:ind w:left="360"/>
        <w:jc w:val="both"/>
        <w:rPr>
          <w:sz w:val="24"/>
          <w:szCs w:val="24"/>
        </w:rPr>
      </w:pPr>
    </w:p>
    <w:p w:rsidR="006168B9" w:rsidRPr="00455108" w:rsidRDefault="00DE5861" w:rsidP="006168B9">
      <w:pPr>
        <w:pStyle w:val="Paragraphedeliste"/>
        <w:spacing w:after="200" w:line="276" w:lineRule="auto"/>
        <w:ind w:left="360"/>
        <w:jc w:val="center"/>
        <w:rPr>
          <w:sz w:val="32"/>
          <w:szCs w:val="32"/>
        </w:rPr>
      </w:pPr>
      <w:r w:rsidRPr="00455108">
        <w:rPr>
          <w:b/>
          <w:sz w:val="32"/>
          <w:szCs w:val="32"/>
        </w:rPr>
        <w:t>Le coût est réduit pour les associations sportives (40€/an)</w:t>
      </w:r>
      <w:r w:rsidR="00455108" w:rsidRPr="00455108">
        <w:rPr>
          <w:b/>
          <w:sz w:val="32"/>
          <w:szCs w:val="32"/>
        </w:rPr>
        <w:t xml:space="preserve"> adhérentes au CDOS</w:t>
      </w:r>
      <w:r w:rsidR="006168B9">
        <w:rPr>
          <w:b/>
          <w:sz w:val="32"/>
          <w:szCs w:val="32"/>
        </w:rPr>
        <w:t xml:space="preserve"> de la Haute Vienne</w:t>
      </w:r>
    </w:p>
    <w:sectPr w:rsidR="006168B9" w:rsidRPr="00455108" w:rsidSect="00616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56" w:rsidRDefault="00E83E56" w:rsidP="00DE5861">
      <w:pPr>
        <w:spacing w:after="0" w:line="240" w:lineRule="auto"/>
      </w:pPr>
      <w:r>
        <w:separator/>
      </w:r>
    </w:p>
  </w:endnote>
  <w:endnote w:type="continuationSeparator" w:id="0">
    <w:p w:rsidR="00E83E56" w:rsidRDefault="00E83E56" w:rsidP="00DE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C7" w:rsidRDefault="004B57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61" w:rsidRDefault="00DE5861" w:rsidP="004B57C7">
    <w:pPr>
      <w:pStyle w:val="Pieddepage"/>
      <w:jc w:val="center"/>
    </w:pPr>
    <w:r>
      <w:t xml:space="preserve">CDOS 87 – 35 boulevard de </w:t>
    </w:r>
    <w:proofErr w:type="spellStart"/>
    <w:r>
      <w:t>Beaublanc</w:t>
    </w:r>
    <w:proofErr w:type="spellEnd"/>
    <w:r>
      <w:t xml:space="preserve"> – 87100 Li</w:t>
    </w:r>
    <w:bookmarkStart w:id="0" w:name="_GoBack"/>
    <w:bookmarkEnd w:id="0"/>
    <w:r>
      <w:t>moges</w:t>
    </w:r>
  </w:p>
  <w:p w:rsidR="00DE5861" w:rsidRDefault="00DE5861" w:rsidP="004B57C7">
    <w:pPr>
      <w:pStyle w:val="Pieddepage"/>
      <w:jc w:val="center"/>
    </w:pPr>
    <w:r>
      <w:t xml:space="preserve">Tel : 0555792087 – </w:t>
    </w:r>
    <w:r w:rsidR="00370D69">
      <w:t>cdos87@orange.</w:t>
    </w:r>
    <w:r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C7" w:rsidRDefault="004B5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56" w:rsidRDefault="00E83E56" w:rsidP="00DE5861">
      <w:pPr>
        <w:spacing w:after="0" w:line="240" w:lineRule="auto"/>
      </w:pPr>
      <w:r>
        <w:separator/>
      </w:r>
    </w:p>
  </w:footnote>
  <w:footnote w:type="continuationSeparator" w:id="0">
    <w:p w:rsidR="00E83E56" w:rsidRDefault="00E83E56" w:rsidP="00DE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C7" w:rsidRDefault="004B57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C7" w:rsidRDefault="004B57C7">
    <w:pPr>
      <w:pStyle w:val="En-tte"/>
    </w:pPr>
  </w:p>
  <w:p w:rsidR="004B57C7" w:rsidRDefault="004B57C7">
    <w:pPr>
      <w:pStyle w:val="En-tte"/>
    </w:pPr>
  </w:p>
  <w:p w:rsidR="004B57C7" w:rsidRDefault="004B57C7">
    <w:pPr>
      <w:pStyle w:val="En-tte"/>
    </w:pPr>
  </w:p>
  <w:p w:rsidR="00DE5861" w:rsidRDefault="004B57C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DF17CA4" wp14:editId="74476868">
          <wp:simplePos x="0" y="0"/>
          <wp:positionH relativeFrom="column">
            <wp:posOffset>5210175</wp:posOffset>
          </wp:positionH>
          <wp:positionV relativeFrom="margin">
            <wp:posOffset>306705</wp:posOffset>
          </wp:positionV>
          <wp:extent cx="989330" cy="1057275"/>
          <wp:effectExtent l="0" t="0" r="1270" b="9525"/>
          <wp:wrapSquare wrapText="bothSides"/>
          <wp:docPr id="4" name="Image 4" descr="C:\Users\utilisateur\Desktop\CDOS 2013\LOGOS\Ministere de la Jeunesse, des sports ;;;;;;;;;;;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ilisateur\Desktop\CDOS 2013\LOGOS\Ministere de la Jeunesse, des sports ;;;;;;;;;;;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81318CE" wp14:editId="7FAB51CD">
          <wp:simplePos x="0" y="0"/>
          <wp:positionH relativeFrom="margin">
            <wp:posOffset>2657475</wp:posOffset>
          </wp:positionH>
          <wp:positionV relativeFrom="paragraph">
            <wp:posOffset>543560</wp:posOffset>
          </wp:positionV>
          <wp:extent cx="1000125" cy="1000125"/>
          <wp:effectExtent l="0" t="0" r="9525" b="9525"/>
          <wp:wrapSquare wrapText="bothSides"/>
          <wp:docPr id="2" name="Image 2" descr="C:\Users\utilisateur\Desktop\logo_cd_87-p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logo_cd_87-pag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64384" behindDoc="0" locked="0" layoutInCell="1" allowOverlap="1" wp14:anchorId="0078266A">
          <wp:simplePos x="0" y="0"/>
          <wp:positionH relativeFrom="column">
            <wp:posOffset>752475</wp:posOffset>
          </wp:positionH>
          <wp:positionV relativeFrom="page">
            <wp:posOffset>1380490</wp:posOffset>
          </wp:positionV>
          <wp:extent cx="857250" cy="1152525"/>
          <wp:effectExtent l="0" t="0" r="0" b="9525"/>
          <wp:wrapSquare wrapText="bothSides"/>
          <wp:docPr id="1" name="Image 1" descr="C:\Users\utilisateur\Desktop\CDOS 2016\LOGO_C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CDOS 2016\LOGO_CD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C7" w:rsidRDefault="004B57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73F"/>
    <w:multiLevelType w:val="hybridMultilevel"/>
    <w:tmpl w:val="88A82028"/>
    <w:lvl w:ilvl="0" w:tplc="ECBC8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61"/>
    <w:rsid w:val="00203C26"/>
    <w:rsid w:val="0022208D"/>
    <w:rsid w:val="00265F7B"/>
    <w:rsid w:val="0028549E"/>
    <w:rsid w:val="002C2DE4"/>
    <w:rsid w:val="00370D69"/>
    <w:rsid w:val="00455108"/>
    <w:rsid w:val="004B57C7"/>
    <w:rsid w:val="005C1978"/>
    <w:rsid w:val="006168B9"/>
    <w:rsid w:val="0070238E"/>
    <w:rsid w:val="00B437EE"/>
    <w:rsid w:val="00B8777E"/>
    <w:rsid w:val="00D27F54"/>
    <w:rsid w:val="00DE5861"/>
    <w:rsid w:val="00E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9D2A"/>
  <w15:chartTrackingRefBased/>
  <w15:docId w15:val="{94B3B8E1-0544-4234-B758-8C46D04C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6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8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861"/>
  </w:style>
  <w:style w:type="paragraph" w:styleId="Pieddepage">
    <w:name w:val="footer"/>
    <w:basedOn w:val="Normal"/>
    <w:link w:val="PieddepageCar"/>
    <w:uiPriority w:val="99"/>
    <w:unhideWhenUsed/>
    <w:rsid w:val="00DE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861"/>
  </w:style>
  <w:style w:type="paragraph" w:styleId="Textedebulles">
    <w:name w:val="Balloon Text"/>
    <w:basedOn w:val="Normal"/>
    <w:link w:val="TextedebullesCar"/>
    <w:uiPriority w:val="99"/>
    <w:semiHidden/>
    <w:unhideWhenUsed/>
    <w:rsid w:val="00D2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2017-08-31T08:44:00Z</cp:lastPrinted>
  <dcterms:created xsi:type="dcterms:W3CDTF">2018-02-21T14:25:00Z</dcterms:created>
  <dcterms:modified xsi:type="dcterms:W3CDTF">2018-04-12T08:09:00Z</dcterms:modified>
</cp:coreProperties>
</file>